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62C8" w14:textId="77777777" w:rsidR="00167A07" w:rsidRDefault="00320D61">
      <w:pPr>
        <w:spacing w:after="0" w:line="259" w:lineRule="auto"/>
        <w:ind w:left="1" w:firstLine="0"/>
      </w:pPr>
      <w:r>
        <w:rPr>
          <w:noProof/>
        </w:rPr>
        <w:drawing>
          <wp:inline distT="0" distB="0" distL="0" distR="0" wp14:anchorId="4FE915D4" wp14:editId="3BF74866">
            <wp:extent cx="1323975" cy="676275"/>
            <wp:effectExtent l="0" t="0" r="0" b="0"/>
            <wp:docPr id="767" name="Picture 767" descr="Afbeelding met tekst, illustratie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" name="Picture 7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9CF5EB6" w14:textId="77777777" w:rsidR="00167A07" w:rsidRDefault="00320D61">
      <w:pPr>
        <w:spacing w:after="0" w:line="259" w:lineRule="auto"/>
        <w:ind w:left="0" w:firstLine="0"/>
      </w:pPr>
      <w:r>
        <w:t xml:space="preserve"> </w:t>
      </w:r>
    </w:p>
    <w:p w14:paraId="43712D9B" w14:textId="77777777" w:rsidR="00167A07" w:rsidRDefault="00320D61">
      <w:pPr>
        <w:spacing w:after="0" w:line="259" w:lineRule="auto"/>
        <w:ind w:left="0" w:firstLine="0"/>
      </w:pPr>
      <w:r>
        <w:t xml:space="preserve">Beste </w:t>
      </w:r>
      <w:proofErr w:type="spellStart"/>
      <w:r>
        <w:t>WGV’ers</w:t>
      </w:r>
      <w:proofErr w:type="spellEnd"/>
      <w:r>
        <w:t>,</w:t>
      </w:r>
      <w:r>
        <w:t xml:space="preserve"> </w:t>
      </w:r>
    </w:p>
    <w:p w14:paraId="67EF63B4" w14:textId="77777777" w:rsidR="00167A07" w:rsidRDefault="00320D61">
      <w:pPr>
        <w:spacing w:after="0" w:line="259" w:lineRule="auto"/>
        <w:ind w:left="0" w:firstLine="0"/>
      </w:pPr>
      <w:r>
        <w:t xml:space="preserve"> </w:t>
      </w:r>
    </w:p>
    <w:p w14:paraId="65D0ECC5" w14:textId="77777777" w:rsidR="00167A07" w:rsidRDefault="00320D61">
      <w:pPr>
        <w:ind w:left="-5"/>
      </w:pPr>
      <w:r>
        <w:t>Ongetwijfeld hebben jullie het goede bericht meegekregen dat er weer binnen gesport mag gaan worden. We zijn ontzettend blij dat na 6 weken dit weer kan en vanaf maandagmorgen a.s. starten we dan ook weer direct met trainen. Hierbij houden we het bestaande</w:t>
      </w:r>
      <w:r>
        <w:t xml:space="preserve"> trainingsschema aan. Zie onderstaand. Daarnaast aan iedereen een vriendelijk doch dringend verzoek om rekenschap met onderstaande te houden: </w:t>
      </w:r>
    </w:p>
    <w:p w14:paraId="1B182F7D" w14:textId="77777777" w:rsidR="00167A07" w:rsidRDefault="00320D61">
      <w:pPr>
        <w:spacing w:after="24" w:line="259" w:lineRule="auto"/>
        <w:ind w:left="0" w:firstLine="0"/>
      </w:pPr>
      <w:r>
        <w:t xml:space="preserve"> </w:t>
      </w:r>
    </w:p>
    <w:p w14:paraId="09E293CC" w14:textId="77777777" w:rsidR="00167A07" w:rsidRDefault="00320D61">
      <w:pPr>
        <w:numPr>
          <w:ilvl w:val="0"/>
          <w:numId w:val="1"/>
        </w:numPr>
        <w:spacing w:after="37"/>
        <w:ind w:hanging="360"/>
      </w:pPr>
      <w:r>
        <w:t xml:space="preserve">Voor iedereen van 18 jaar of ouder is het tonen van QR- toegangsbewijs verplicht om mee te </w:t>
      </w:r>
      <w:proofErr w:type="gramStart"/>
      <w:r>
        <w:t>doen</w:t>
      </w:r>
      <w:proofErr w:type="gramEnd"/>
      <w:r>
        <w:t xml:space="preserve"> aan de les. De </w:t>
      </w:r>
      <w:r>
        <w:t xml:space="preserve">leiding zal bij iedere les deze code scannen.  </w:t>
      </w:r>
    </w:p>
    <w:p w14:paraId="544CB43A" w14:textId="77777777" w:rsidR="00167A07" w:rsidRDefault="00320D61">
      <w:pPr>
        <w:numPr>
          <w:ilvl w:val="0"/>
          <w:numId w:val="1"/>
        </w:numPr>
        <w:spacing w:after="37"/>
        <w:ind w:hanging="360"/>
      </w:pPr>
      <w:r>
        <w:t xml:space="preserve">Ouders/verzorgers/begeleiders willen we vragen om, bij halen en brengen, buiten voor de sporthal te wachten en niet onnodig binnen te komen. </w:t>
      </w:r>
    </w:p>
    <w:p w14:paraId="1DAAFAFA" w14:textId="77777777" w:rsidR="00167A07" w:rsidRDefault="00320D61">
      <w:pPr>
        <w:numPr>
          <w:ilvl w:val="0"/>
          <w:numId w:val="1"/>
        </w:numPr>
        <w:ind w:hanging="360"/>
      </w:pPr>
      <w:r>
        <w:t xml:space="preserve">Kleedkamers en douches zijn open en mogen gebruikt worden.  </w:t>
      </w:r>
    </w:p>
    <w:p w14:paraId="436AFD7F" w14:textId="77777777" w:rsidR="00167A07" w:rsidRDefault="00320D61">
      <w:pPr>
        <w:numPr>
          <w:ilvl w:val="0"/>
          <w:numId w:val="1"/>
        </w:numPr>
        <w:ind w:hanging="360"/>
      </w:pPr>
      <w:r>
        <w:t>Mondk</w:t>
      </w:r>
      <w:r>
        <w:t xml:space="preserve">apjes zijn verplicht in binnensportlocaties voor sporters/leiding vanaf 13 jaar. Tijdens het </w:t>
      </w:r>
      <w:proofErr w:type="gramStart"/>
      <w:r>
        <w:t>sporten /</w:t>
      </w:r>
      <w:proofErr w:type="gramEnd"/>
      <w:r>
        <w:t xml:space="preserve"> lesgeven mag deze af.  </w:t>
      </w:r>
    </w:p>
    <w:p w14:paraId="7A8BBF35" w14:textId="77777777" w:rsidR="00167A07" w:rsidRDefault="00320D61">
      <w:pPr>
        <w:spacing w:after="0" w:line="259" w:lineRule="auto"/>
        <w:ind w:left="0" w:firstLine="0"/>
      </w:pPr>
      <w:r>
        <w:t xml:space="preserve"> </w:t>
      </w:r>
    </w:p>
    <w:p w14:paraId="5E335ECB" w14:textId="77777777" w:rsidR="00167A07" w:rsidRDefault="00320D61">
      <w:pPr>
        <w:ind w:left="-5"/>
      </w:pPr>
      <w:r>
        <w:t xml:space="preserve">Daarnaast willen we jullie vragen om de basismaatregelen in acht te blijven houden.  </w:t>
      </w:r>
    </w:p>
    <w:p w14:paraId="73C88C67" w14:textId="77777777" w:rsidR="00167A07" w:rsidRDefault="00320D61">
      <w:pPr>
        <w:spacing w:after="0" w:line="259" w:lineRule="auto"/>
        <w:ind w:left="0" w:firstLine="0"/>
      </w:pPr>
      <w:r>
        <w:t xml:space="preserve"> </w:t>
      </w:r>
    </w:p>
    <w:p w14:paraId="6FBF3284" w14:textId="77777777" w:rsidR="00167A07" w:rsidRDefault="00320D61">
      <w:pPr>
        <w:ind w:left="-5"/>
      </w:pPr>
      <w:r>
        <w:t xml:space="preserve">Trainingsschema </w:t>
      </w:r>
    </w:p>
    <w:tbl>
      <w:tblPr>
        <w:tblStyle w:val="TableGrid"/>
        <w:tblW w:w="9055" w:type="dxa"/>
        <w:tblInd w:w="10" w:type="dxa"/>
        <w:tblCellMar>
          <w:top w:w="53" w:type="dxa"/>
          <w:left w:w="108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2033"/>
        <w:gridCol w:w="1603"/>
        <w:gridCol w:w="2103"/>
        <w:gridCol w:w="1501"/>
        <w:gridCol w:w="1815"/>
      </w:tblGrid>
      <w:tr w:rsidR="00167A07" w14:paraId="7709DE44" w14:textId="77777777">
        <w:trPr>
          <w:trHeight w:val="288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1EFC3" w14:textId="77777777" w:rsidR="00167A07" w:rsidRDefault="00320D6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7BE6C" w14:textId="77777777" w:rsidR="00167A07" w:rsidRDefault="00320D6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Dag 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0D9A6" w14:textId="77777777" w:rsidR="00167A07" w:rsidRDefault="00320D61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Groep 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A99C9" w14:textId="77777777" w:rsidR="00167A07" w:rsidRDefault="00320D6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Tijd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A7DD3" w14:textId="77777777" w:rsidR="00167A07" w:rsidRDefault="00320D6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Leiding </w:t>
            </w:r>
          </w:p>
        </w:tc>
      </w:tr>
      <w:tr w:rsidR="00167A07" w14:paraId="3B9AFE47" w14:textId="77777777">
        <w:trPr>
          <w:trHeight w:val="288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0D601" w14:textId="77777777" w:rsidR="00167A07" w:rsidRDefault="00320D6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ED594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47A37" w14:textId="77777777" w:rsidR="00167A07" w:rsidRDefault="00320D6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15596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D51E0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67A07" w14:paraId="7BC566FC" w14:textId="77777777">
        <w:trPr>
          <w:trHeight w:val="290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9C608" w14:textId="77777777" w:rsidR="00167A07" w:rsidRDefault="00320D61">
            <w:pPr>
              <w:spacing w:after="0" w:line="259" w:lineRule="auto"/>
              <w:ind w:left="2" w:firstLine="0"/>
            </w:pPr>
            <w:r>
              <w:t xml:space="preserve">Bewegen op Muziek 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EEB63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Maandag 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8FD92" w14:textId="77777777" w:rsidR="00167A07" w:rsidRDefault="00320D6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4A442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09.00 </w:t>
            </w:r>
            <w:r>
              <w:t>–</w:t>
            </w:r>
            <w:r>
              <w:t xml:space="preserve"> 10.00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E1FC3" w14:textId="77777777" w:rsidR="00167A07" w:rsidRDefault="00320D61">
            <w:pPr>
              <w:spacing w:after="0" w:line="259" w:lineRule="auto"/>
              <w:ind w:left="0" w:firstLine="0"/>
            </w:pPr>
            <w:proofErr w:type="spellStart"/>
            <w:r>
              <w:t>Hesselien</w:t>
            </w:r>
            <w:proofErr w:type="spellEnd"/>
            <w:r>
              <w:t xml:space="preserve"> </w:t>
            </w:r>
          </w:p>
        </w:tc>
      </w:tr>
      <w:tr w:rsidR="00167A07" w14:paraId="59760149" w14:textId="77777777">
        <w:trPr>
          <w:trHeight w:val="288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CC802" w14:textId="77777777" w:rsidR="00167A07" w:rsidRDefault="00320D6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1D550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116B6" w14:textId="77777777" w:rsidR="00167A07" w:rsidRDefault="00320D6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103E1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EBEAF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67A07" w14:paraId="38F9F1DD" w14:textId="77777777">
        <w:trPr>
          <w:trHeight w:val="288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C32D3" w14:textId="77777777" w:rsidR="00167A07" w:rsidRDefault="00320D61">
            <w:pPr>
              <w:spacing w:after="0" w:line="259" w:lineRule="auto"/>
              <w:ind w:left="2" w:firstLine="0"/>
            </w:pPr>
            <w:r>
              <w:t xml:space="preserve">Selectie  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6924F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Maandag 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7A962" w14:textId="77777777" w:rsidR="00167A07" w:rsidRDefault="00320D6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9CF6C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18.00 </w:t>
            </w:r>
            <w:r>
              <w:t>–</w:t>
            </w:r>
            <w:r>
              <w:t xml:space="preserve"> 20.00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72C44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Marijke </w:t>
            </w:r>
          </w:p>
        </w:tc>
      </w:tr>
      <w:tr w:rsidR="00167A07" w14:paraId="59667130" w14:textId="77777777">
        <w:trPr>
          <w:trHeight w:val="288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077DC" w14:textId="77777777" w:rsidR="00167A07" w:rsidRDefault="00320D6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32530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67C5B" w14:textId="77777777" w:rsidR="00167A07" w:rsidRDefault="00320D6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D6156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BF582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67A07" w14:paraId="5AEED7B0" w14:textId="77777777">
        <w:trPr>
          <w:trHeight w:val="290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12D08" w14:textId="77777777" w:rsidR="00167A07" w:rsidRDefault="00320D61">
            <w:pPr>
              <w:spacing w:after="0" w:line="259" w:lineRule="auto"/>
              <w:ind w:left="2" w:firstLine="0"/>
            </w:pPr>
            <w:r>
              <w:t xml:space="preserve">Turnen 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969A5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Donderdag 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69B55" w14:textId="060660C1" w:rsidR="00167A07" w:rsidRDefault="00320D61">
            <w:pPr>
              <w:spacing w:after="0" w:line="259" w:lineRule="auto"/>
              <w:ind w:left="2" w:firstLine="0"/>
            </w:pPr>
            <w:proofErr w:type="gramStart"/>
            <w:r>
              <w:t>1  -</w:t>
            </w:r>
            <w:proofErr w:type="gramEnd"/>
            <w:r>
              <w:t xml:space="preserve">  t/m groep 3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1F528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16.45 </w:t>
            </w:r>
            <w:r>
              <w:t>–</w:t>
            </w:r>
            <w:r>
              <w:t xml:space="preserve"> 17.45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6BAF2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Mariska </w:t>
            </w:r>
          </w:p>
        </w:tc>
      </w:tr>
      <w:tr w:rsidR="00167A07" w14:paraId="47AE7E4F" w14:textId="77777777">
        <w:trPr>
          <w:trHeight w:val="288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56BDB" w14:textId="77777777" w:rsidR="00167A07" w:rsidRDefault="00320D61">
            <w:pPr>
              <w:spacing w:after="0" w:line="259" w:lineRule="auto"/>
              <w:ind w:left="2" w:firstLine="0"/>
            </w:pPr>
            <w:r>
              <w:t xml:space="preserve">Turnen 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78021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Donderdag 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B6E71" w14:textId="71ECAB73" w:rsidR="00167A07" w:rsidRDefault="00320D61">
            <w:pPr>
              <w:spacing w:after="0" w:line="259" w:lineRule="auto"/>
              <w:ind w:left="2" w:firstLine="0"/>
            </w:pPr>
            <w:r>
              <w:t xml:space="preserve">2  -  </w:t>
            </w:r>
            <w:r>
              <w:t>groep 4 en 5 en 6 (kinderen uit Koekange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8DA04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17.45 </w:t>
            </w:r>
            <w:r>
              <w:t>–</w:t>
            </w:r>
            <w:r>
              <w:t xml:space="preserve"> 18.45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093B0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Mariska </w:t>
            </w:r>
          </w:p>
        </w:tc>
      </w:tr>
      <w:tr w:rsidR="00167A07" w14:paraId="009C24A2" w14:textId="77777777">
        <w:trPr>
          <w:trHeight w:val="557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07F75" w14:textId="77777777" w:rsidR="00167A07" w:rsidRDefault="00320D61">
            <w:pPr>
              <w:spacing w:after="0" w:line="259" w:lineRule="auto"/>
              <w:ind w:left="2" w:firstLine="0"/>
            </w:pPr>
            <w:r>
              <w:t xml:space="preserve">Turnen 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66E6A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Donderdag 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6BA38" w14:textId="6CBAB96F" w:rsidR="00167A07" w:rsidRDefault="00320D61">
            <w:pPr>
              <w:spacing w:after="0" w:line="259" w:lineRule="auto"/>
              <w:ind w:left="2" w:right="5" w:firstLine="0"/>
            </w:pPr>
            <w:proofErr w:type="gramStart"/>
            <w:r>
              <w:t>3  -</w:t>
            </w:r>
            <w:proofErr w:type="gramEnd"/>
            <w:r>
              <w:t xml:space="preserve">  groep 6 (kinderen uit de wijk) </w:t>
            </w:r>
            <w:r>
              <w:t xml:space="preserve">en ouder 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2A46D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18.45 </w:t>
            </w:r>
            <w:r>
              <w:t>–</w:t>
            </w:r>
            <w:r>
              <w:t xml:space="preserve"> 19.45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AB846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Mariska </w:t>
            </w:r>
          </w:p>
        </w:tc>
      </w:tr>
      <w:tr w:rsidR="00167A07" w14:paraId="62A1CACE" w14:textId="77777777">
        <w:trPr>
          <w:trHeight w:val="289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60E1B" w14:textId="77777777" w:rsidR="00167A07" w:rsidRDefault="00320D6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7DE94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29EA8" w14:textId="77777777" w:rsidR="00167A07" w:rsidRDefault="00320D6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D57C7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D4D0D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67A07" w14:paraId="4CED2E53" w14:textId="77777777">
        <w:trPr>
          <w:trHeight w:val="288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E2DEE" w14:textId="77777777" w:rsidR="00167A07" w:rsidRDefault="00320D61">
            <w:pPr>
              <w:spacing w:after="0" w:line="259" w:lineRule="auto"/>
              <w:ind w:left="2" w:firstLine="0"/>
            </w:pPr>
            <w:proofErr w:type="spellStart"/>
            <w:r>
              <w:t>Freerun</w:t>
            </w:r>
            <w:proofErr w:type="spellEnd"/>
            <w:r>
              <w:t xml:space="preserve"> 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4EF49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Vrijdag 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C85AF" w14:textId="77777777" w:rsidR="00167A07" w:rsidRDefault="00320D61">
            <w:pPr>
              <w:spacing w:after="0" w:line="259" w:lineRule="auto"/>
              <w:ind w:left="2" w:firstLine="0"/>
            </w:pPr>
            <w:proofErr w:type="gramStart"/>
            <w:r>
              <w:t>1  -</w:t>
            </w:r>
            <w:proofErr w:type="gramEnd"/>
            <w:r>
              <w:t xml:space="preserve">  groep 3 t/m 5 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14CF7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16.30 </w:t>
            </w:r>
            <w:r>
              <w:t>–</w:t>
            </w:r>
            <w:r>
              <w:t xml:space="preserve"> 17.30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250AA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Edwin en Tim </w:t>
            </w:r>
          </w:p>
        </w:tc>
      </w:tr>
      <w:tr w:rsidR="00167A07" w14:paraId="63C9645E" w14:textId="77777777">
        <w:trPr>
          <w:trHeight w:val="290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6F234" w14:textId="77777777" w:rsidR="00167A07" w:rsidRDefault="00320D61">
            <w:pPr>
              <w:spacing w:after="0" w:line="259" w:lineRule="auto"/>
              <w:ind w:left="2" w:firstLine="0"/>
            </w:pPr>
            <w:proofErr w:type="spellStart"/>
            <w:r>
              <w:t>Freerun</w:t>
            </w:r>
            <w:proofErr w:type="spellEnd"/>
            <w:r>
              <w:t xml:space="preserve"> 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69CBF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Vrijdag 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7F56B" w14:textId="77777777" w:rsidR="00167A07" w:rsidRDefault="00320D61">
            <w:pPr>
              <w:spacing w:after="0" w:line="259" w:lineRule="auto"/>
              <w:ind w:left="2" w:firstLine="0"/>
            </w:pPr>
            <w:proofErr w:type="gramStart"/>
            <w:r>
              <w:t>2  -</w:t>
            </w:r>
            <w:proofErr w:type="gramEnd"/>
            <w:r>
              <w:t xml:space="preserve">  groep 6 en 7 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F0641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17.30 </w:t>
            </w:r>
            <w:r>
              <w:t>–</w:t>
            </w:r>
            <w:r>
              <w:t xml:space="preserve"> 18.30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FB32B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Edwin en Tim </w:t>
            </w:r>
          </w:p>
        </w:tc>
      </w:tr>
      <w:tr w:rsidR="00167A07" w14:paraId="45295AAF" w14:textId="77777777">
        <w:trPr>
          <w:trHeight w:val="557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C4BA1" w14:textId="77777777" w:rsidR="00167A07" w:rsidRDefault="00320D61">
            <w:pPr>
              <w:spacing w:after="0" w:line="259" w:lineRule="auto"/>
              <w:ind w:left="2" w:firstLine="0"/>
            </w:pPr>
            <w:proofErr w:type="spellStart"/>
            <w:r>
              <w:t>Freerun</w:t>
            </w:r>
            <w:proofErr w:type="spellEnd"/>
            <w:r>
              <w:t xml:space="preserve"> 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E4565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Vrijdag 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8E85E" w14:textId="77777777" w:rsidR="00167A07" w:rsidRDefault="00320D61">
            <w:pPr>
              <w:spacing w:after="0" w:line="259" w:lineRule="auto"/>
              <w:ind w:left="2" w:right="5" w:firstLine="0"/>
            </w:pPr>
            <w:proofErr w:type="gramStart"/>
            <w:r>
              <w:t>3  -</w:t>
            </w:r>
            <w:proofErr w:type="gramEnd"/>
            <w:r>
              <w:t xml:space="preserve">  groep 8 en ouder 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72C39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18.30 </w:t>
            </w:r>
            <w:r>
              <w:t>–</w:t>
            </w:r>
            <w:r>
              <w:t xml:space="preserve"> 19.30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86AE3" w14:textId="77777777" w:rsidR="00167A07" w:rsidRDefault="00320D61">
            <w:pPr>
              <w:spacing w:after="0" w:line="259" w:lineRule="auto"/>
              <w:ind w:left="0" w:firstLine="0"/>
            </w:pPr>
            <w:r>
              <w:t xml:space="preserve">Edwin en Tim </w:t>
            </w:r>
          </w:p>
        </w:tc>
      </w:tr>
    </w:tbl>
    <w:p w14:paraId="5E88CBB5" w14:textId="77777777" w:rsidR="00167A07" w:rsidRDefault="00320D61">
      <w:pPr>
        <w:spacing w:after="0" w:line="259" w:lineRule="auto"/>
        <w:ind w:left="0" w:firstLine="0"/>
      </w:pPr>
      <w:r>
        <w:t xml:space="preserve"> </w:t>
      </w:r>
    </w:p>
    <w:p w14:paraId="40FBBA51" w14:textId="77777777" w:rsidR="00167A07" w:rsidRDefault="00320D61">
      <w:pPr>
        <w:ind w:left="-5"/>
      </w:pPr>
      <w:r>
        <w:t xml:space="preserve">Meer informatie over de huidige regels is te vinden via onderstaande links: </w:t>
      </w:r>
    </w:p>
    <w:p w14:paraId="14278DEB" w14:textId="77777777" w:rsidR="00167A07" w:rsidRDefault="00320D61">
      <w:pPr>
        <w:spacing w:after="0" w:line="259" w:lineRule="auto"/>
        <w:ind w:left="-5"/>
      </w:pPr>
      <w:hyperlink r:id="rId6">
        <w:proofErr w:type="spellStart"/>
        <w:r>
          <w:rPr>
            <w:color w:val="0000FF"/>
            <w:u w:val="single" w:color="0000FF"/>
          </w:rPr>
          <w:t>Veelgestelde</w:t>
        </w:r>
        <w:proofErr w:type="spellEnd"/>
        <w:r>
          <w:rPr>
            <w:color w:val="0000FF"/>
            <w:u w:val="single" w:color="0000FF"/>
          </w:rPr>
          <w:t xml:space="preserve"> vragen </w:t>
        </w:r>
      </w:hyperlink>
      <w:hyperlink r:id="rId7">
        <w:r>
          <w:rPr>
            <w:color w:val="0000FF"/>
            <w:u w:val="single" w:color="0000FF"/>
          </w:rPr>
          <w:t xml:space="preserve">- </w:t>
        </w:r>
      </w:hyperlink>
      <w:hyperlink r:id="rId8">
        <w:r>
          <w:rPr>
            <w:color w:val="0000FF"/>
            <w:u w:val="single" w:color="0000FF"/>
          </w:rPr>
          <w:t xml:space="preserve">Dutch </w:t>
        </w:r>
        <w:proofErr w:type="spellStart"/>
        <w:r>
          <w:rPr>
            <w:color w:val="0000FF"/>
            <w:u w:val="single" w:color="0000FF"/>
          </w:rPr>
          <w:t>Gymnastics</w:t>
        </w:r>
        <w:proofErr w:type="spellEnd"/>
      </w:hyperlink>
      <w:hyperlink r:id="rId9">
        <w:r>
          <w:t xml:space="preserve"> </w:t>
        </w:r>
      </w:hyperlink>
    </w:p>
    <w:p w14:paraId="4C7C37B4" w14:textId="77777777" w:rsidR="00167A07" w:rsidRDefault="00320D61">
      <w:pPr>
        <w:spacing w:after="0" w:line="259" w:lineRule="auto"/>
        <w:ind w:left="-5"/>
      </w:pPr>
      <w:hyperlink r:id="rId10">
        <w:r>
          <w:rPr>
            <w:color w:val="0000FF"/>
            <w:u w:val="single" w:color="0000FF"/>
          </w:rPr>
          <w:t>Corona en sport | Coronavirus COVID</w:t>
        </w:r>
      </w:hyperlink>
      <w:hyperlink r:id="rId11">
        <w:r>
          <w:rPr>
            <w:color w:val="0000FF"/>
            <w:u w:val="single" w:color="0000FF"/>
          </w:rPr>
          <w:t>-</w:t>
        </w:r>
      </w:hyperlink>
      <w:hyperlink r:id="rId12">
        <w:r>
          <w:rPr>
            <w:color w:val="0000FF"/>
            <w:u w:val="single" w:color="0000FF"/>
          </w:rPr>
          <w:t>19 | Rijksoverheid.nl</w:t>
        </w:r>
      </w:hyperlink>
      <w:hyperlink r:id="rId13">
        <w:r>
          <w:t xml:space="preserve"> </w:t>
        </w:r>
      </w:hyperlink>
    </w:p>
    <w:p w14:paraId="5471CB3B" w14:textId="77777777" w:rsidR="00167A07" w:rsidRDefault="00320D61">
      <w:pPr>
        <w:spacing w:after="0" w:line="259" w:lineRule="auto"/>
        <w:ind w:left="0" w:firstLine="0"/>
      </w:pPr>
      <w:r>
        <w:t xml:space="preserve"> </w:t>
      </w:r>
    </w:p>
    <w:p w14:paraId="2C8E8448" w14:textId="77777777" w:rsidR="00167A07" w:rsidRDefault="00320D61">
      <w:pPr>
        <w:ind w:left="-5"/>
      </w:pPr>
      <w:r>
        <w:t>Wij hopen dat jullie allemaal net zo enthousiast zijn als wij dat we weer mogen sporten!! Geniet ervan!! Wannee</w:t>
      </w:r>
      <w:r>
        <w:t xml:space="preserve">r er nog vragen zijn dan horen we het graag via </w:t>
      </w:r>
      <w:r>
        <w:rPr>
          <w:color w:val="0563C1"/>
          <w:u w:val="single" w:color="0563C1"/>
        </w:rPr>
        <w:t>wgv.de.wijk@gmail.com</w:t>
      </w:r>
      <w:r>
        <w:t xml:space="preserve"> </w:t>
      </w:r>
    </w:p>
    <w:p w14:paraId="72757C92" w14:textId="77777777" w:rsidR="00167A07" w:rsidRDefault="00320D61">
      <w:pPr>
        <w:spacing w:after="0" w:line="259" w:lineRule="auto"/>
        <w:ind w:left="0" w:firstLine="0"/>
      </w:pPr>
      <w:r>
        <w:t xml:space="preserve"> </w:t>
      </w:r>
    </w:p>
    <w:p w14:paraId="2038D2A5" w14:textId="77777777" w:rsidR="00167A07" w:rsidRDefault="00320D61">
      <w:pPr>
        <w:ind w:left="-5"/>
      </w:pPr>
      <w:r>
        <w:t xml:space="preserve">Bestuur WGV </w:t>
      </w:r>
    </w:p>
    <w:p w14:paraId="3EF5C31B" w14:textId="77777777" w:rsidR="00167A07" w:rsidRDefault="00320D61">
      <w:pPr>
        <w:ind w:left="-5"/>
      </w:pPr>
      <w:r>
        <w:t xml:space="preserve">Lambert Smid </w:t>
      </w:r>
    </w:p>
    <w:p w14:paraId="754AC15D" w14:textId="77777777" w:rsidR="00167A07" w:rsidRDefault="00320D61">
      <w:pPr>
        <w:spacing w:after="0" w:line="259" w:lineRule="auto"/>
        <w:ind w:left="0" w:firstLine="0"/>
      </w:pPr>
      <w:r>
        <w:t xml:space="preserve"> </w:t>
      </w:r>
    </w:p>
    <w:sectPr w:rsidR="00167A07">
      <w:pgSz w:w="11906" w:h="16838"/>
      <w:pgMar w:top="1417" w:right="148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66928"/>
    <w:multiLevelType w:val="hybridMultilevel"/>
    <w:tmpl w:val="D9006F56"/>
    <w:lvl w:ilvl="0" w:tplc="953CA5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E2C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889C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9086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3877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B260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00FE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E6BF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322F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A07"/>
    <w:rsid w:val="00167A07"/>
    <w:rsid w:val="0032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DA865B"/>
  <w15:docId w15:val="{2BE4C8CE-B164-5840-AAEE-4BCB91A2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2"/>
      <w:lang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chgymnastics.nl/veelgestelde-vragen" TargetMode="External"/><Relationship Id="rId13" Type="http://schemas.openxmlformats.org/officeDocument/2006/relationships/hyperlink" Target="https://www.rijksoverheid.nl/onderwerpen/coronavirus-covid-19/cultuur-uitgaan-en-sport/s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utchgymnastics.nl/veelgestelde-vragen" TargetMode="External"/><Relationship Id="rId12" Type="http://schemas.openxmlformats.org/officeDocument/2006/relationships/hyperlink" Target="https://www.rijksoverheid.nl/onderwerpen/coronavirus-covid-19/cultuur-uitgaan-en-sport/s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tchgymnastics.nl/veelgestelde-vragen" TargetMode="External"/><Relationship Id="rId11" Type="http://schemas.openxmlformats.org/officeDocument/2006/relationships/hyperlink" Target="https://www.rijksoverheid.nl/onderwerpen/coronavirus-covid-19/cultuur-uitgaan-en-sport/sport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www.rijksoverheid.nl/onderwerpen/coronavirus-covid-19/cultuur-uitgaan-en-sport/s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utchgymnastics.nl/veelgestelde-vrag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 Smid</dc:creator>
  <cp:keywords/>
  <cp:lastModifiedBy>Annika Algera</cp:lastModifiedBy>
  <cp:revision>2</cp:revision>
  <dcterms:created xsi:type="dcterms:W3CDTF">2022-01-16T18:16:00Z</dcterms:created>
  <dcterms:modified xsi:type="dcterms:W3CDTF">2022-01-16T18:16:00Z</dcterms:modified>
</cp:coreProperties>
</file>